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52" w:rsidRDefault="00723557" w:rsidP="00315A5E">
      <w:pPr>
        <w:rPr>
          <w:b/>
          <w:bCs/>
        </w:rPr>
      </w:pPr>
      <w:bookmarkStart w:id="0" w:name="_GoBack"/>
      <w:bookmarkEnd w:id="0"/>
      <w:r w:rsidRPr="00BD41BB">
        <w:rPr>
          <w:b/>
          <w:bCs/>
          <w:color w:val="262626" w:themeColor="text1" w:themeTint="D9"/>
          <w:sz w:val="28"/>
        </w:rPr>
        <w:t xml:space="preserve">Referat fra </w:t>
      </w:r>
      <w:r w:rsidR="00315A5E" w:rsidRPr="00BD41BB">
        <w:rPr>
          <w:b/>
          <w:bCs/>
          <w:color w:val="262626" w:themeColor="text1" w:themeTint="D9"/>
          <w:sz w:val="28"/>
        </w:rPr>
        <w:t>EDK-møte 3:2019, 4. november 2019</w:t>
      </w:r>
      <w:r w:rsidR="00BD41BB">
        <w:rPr>
          <w:b/>
          <w:bCs/>
          <w:color w:val="262626" w:themeColor="text1" w:themeTint="D9"/>
          <w:sz w:val="28"/>
        </w:rPr>
        <w:br/>
      </w:r>
    </w:p>
    <w:p w:rsidR="00F24352" w:rsidRDefault="00F24352" w:rsidP="00F24352">
      <w:pPr>
        <w:rPr>
          <w:rFonts w:asciiTheme="minorHAnsi" w:hAnsiTheme="minorHAnsi" w:cstheme="minorBidi"/>
          <w:lang w:val="nn-NO"/>
        </w:rPr>
      </w:pPr>
      <w:r>
        <w:rPr>
          <w:lang w:val="nn-NO"/>
        </w:rPr>
        <w:t>Til</w:t>
      </w:r>
      <w:r w:rsidR="007F6985">
        <w:rPr>
          <w:lang w:val="nn-NO"/>
        </w:rPr>
        <w:t xml:space="preserve"> </w:t>
      </w:r>
      <w:r>
        <w:rPr>
          <w:lang w:val="nn-NO"/>
        </w:rPr>
        <w:t>stede: Ingebjørg Rype, (NB) (leder), Kjersti Feiring Myrtrøen (Biblioteksentralen), Liv Berg (Bokbasen), Asbjørn Risan (</w:t>
      </w:r>
      <w:proofErr w:type="spellStart"/>
      <w:r>
        <w:rPr>
          <w:lang w:val="nn-NO"/>
        </w:rPr>
        <w:t>Unit</w:t>
      </w:r>
      <w:proofErr w:type="spellEnd"/>
      <w:r>
        <w:rPr>
          <w:lang w:val="nn-NO"/>
        </w:rPr>
        <w:t xml:space="preserve">), Vibeke </w:t>
      </w:r>
      <w:proofErr w:type="spellStart"/>
      <w:r>
        <w:rPr>
          <w:lang w:val="nn-NO"/>
        </w:rPr>
        <w:t>Stockinger</w:t>
      </w:r>
      <w:proofErr w:type="spellEnd"/>
      <w:r>
        <w:rPr>
          <w:lang w:val="nn-NO"/>
        </w:rPr>
        <w:t xml:space="preserve"> Lundetræ (Universitetsbiblioteket i Oslo), Marit Kristine Ådland (</w:t>
      </w:r>
      <w:proofErr w:type="spellStart"/>
      <w:r>
        <w:rPr>
          <w:lang w:val="nn-NO"/>
        </w:rPr>
        <w:t>Oslomet</w:t>
      </w:r>
      <w:proofErr w:type="spellEnd"/>
      <w:r w:rsidR="002829B7">
        <w:rPr>
          <w:lang w:val="nn-NO"/>
        </w:rPr>
        <w:t xml:space="preserve">), </w:t>
      </w:r>
      <w:r>
        <w:rPr>
          <w:lang w:val="nn-NO"/>
        </w:rPr>
        <w:t>Elisabeth Gran (Asker bibliotek) (ref.)</w:t>
      </w:r>
    </w:p>
    <w:p w:rsidR="00F24352" w:rsidRDefault="00F24352" w:rsidP="00315A5E">
      <w:pPr>
        <w:rPr>
          <w:b/>
          <w:bCs/>
        </w:rPr>
      </w:pPr>
    </w:p>
    <w:p w:rsidR="00315A5E" w:rsidRDefault="00315A5E" w:rsidP="00315A5E"/>
    <w:p w:rsidR="00315A5E" w:rsidRDefault="00315A5E" w:rsidP="00315A5E">
      <w:pPr>
        <w:rPr>
          <w:b/>
        </w:rPr>
      </w:pPr>
      <w:r w:rsidRPr="00D52C94">
        <w:rPr>
          <w:b/>
        </w:rPr>
        <w:t>22:19    Godkjenning av innkalling og dagsorden</w:t>
      </w:r>
    </w:p>
    <w:p w:rsidR="00D52C94" w:rsidRPr="00D52C94" w:rsidRDefault="00D52C94" w:rsidP="00315A5E">
      <w:r w:rsidRPr="00D52C94">
        <w:t>Innkalling og dagsorden ble godkjent</w:t>
      </w:r>
    </w:p>
    <w:p w:rsidR="00315A5E" w:rsidRPr="00D52C94" w:rsidRDefault="00315A5E" w:rsidP="00315A5E">
      <w:pPr>
        <w:rPr>
          <w:b/>
        </w:rPr>
      </w:pPr>
    </w:p>
    <w:p w:rsidR="002829B7" w:rsidRDefault="00315A5E" w:rsidP="00315A5E">
      <w:pPr>
        <w:rPr>
          <w:b/>
        </w:rPr>
      </w:pPr>
      <w:r w:rsidRPr="00D52C94">
        <w:rPr>
          <w:b/>
        </w:rPr>
        <w:t xml:space="preserve">23:19    Godkjenning av </w:t>
      </w:r>
      <w:r w:rsidR="002829B7" w:rsidRPr="00D52C94">
        <w:rPr>
          <w:b/>
        </w:rPr>
        <w:t>Referat 2:2019</w:t>
      </w:r>
    </w:p>
    <w:p w:rsidR="00D52C94" w:rsidRPr="00D52C94" w:rsidRDefault="00D52C94" w:rsidP="00315A5E">
      <w:r w:rsidRPr="00D52C94">
        <w:t>Referatet ble godkjent</w:t>
      </w:r>
    </w:p>
    <w:p w:rsidR="00315A5E" w:rsidRDefault="002829B7" w:rsidP="00315A5E">
      <w:pPr>
        <w:rPr>
          <w:b/>
        </w:rPr>
      </w:pPr>
      <w:r w:rsidRPr="00D52C94">
        <w:rPr>
          <w:b/>
        </w:rPr>
        <w:br/>
      </w:r>
      <w:r w:rsidR="00315A5E" w:rsidRPr="00D52C94">
        <w:rPr>
          <w:b/>
        </w:rPr>
        <w:t>24:19    Emneord i UNIT – statusrapport</w:t>
      </w:r>
    </w:p>
    <w:p w:rsidR="00D52C94" w:rsidRDefault="00D52C94" w:rsidP="00315A5E">
      <w:r w:rsidRPr="00D52C94">
        <w:t>Asbjørn orienterte om status</w:t>
      </w:r>
      <w:r>
        <w:t xml:space="preserve"> for prosjektet. Grunnstrukturen er på plass</w:t>
      </w:r>
      <w:r w:rsidRPr="00D52C94">
        <w:t xml:space="preserve">. </w:t>
      </w:r>
      <w:r>
        <w:t xml:space="preserve">Foreløpig er bare HUMORD tatt med, men det er mulig å registrere flere emneregistre senere. Kan legge inn foretrukket term + overordnede, underordnede og relaterte emneord. </w:t>
      </w:r>
    </w:p>
    <w:p w:rsidR="00D52C94" w:rsidRDefault="00D52C94" w:rsidP="00315A5E"/>
    <w:p w:rsidR="00D52C94" w:rsidRDefault="00D52C94" w:rsidP="00315A5E">
      <w:r>
        <w:t xml:space="preserve">Det er ikke </w:t>
      </w:r>
      <w:proofErr w:type="spellStart"/>
      <w:r>
        <w:t>mapping</w:t>
      </w:r>
      <w:proofErr w:type="spellEnd"/>
      <w:r>
        <w:t xml:space="preserve"> til </w:t>
      </w:r>
      <w:proofErr w:type="spellStart"/>
      <w:r>
        <w:t>Webdewey</w:t>
      </w:r>
      <w:proofErr w:type="spellEnd"/>
      <w:r>
        <w:t xml:space="preserve"> i den versjonen det jobbes med nå, men </w:t>
      </w:r>
      <w:r w:rsidR="009B1BE7">
        <w:t xml:space="preserve">det </w:t>
      </w:r>
      <w:r>
        <w:t>kan legges til senere.</w:t>
      </w:r>
    </w:p>
    <w:p w:rsidR="00D52C94" w:rsidRDefault="00D52C94" w:rsidP="00315A5E">
      <w:r>
        <w:t xml:space="preserve">Forsinket ferdigstillelse på grunn av underestimerte løsninger og </w:t>
      </w:r>
      <w:r w:rsidR="00751C69">
        <w:t>prioriteringer internt.</w:t>
      </w:r>
    </w:p>
    <w:p w:rsidR="00751C69" w:rsidRPr="00D52C94" w:rsidRDefault="00751C69" w:rsidP="00315A5E">
      <w:r>
        <w:t>Det er ikke satt dato for når det settes i produksjon</w:t>
      </w:r>
      <w:r w:rsidR="009B1BE7">
        <w:t>.</w:t>
      </w:r>
    </w:p>
    <w:p w:rsidR="00315A5E" w:rsidRPr="00D52C94" w:rsidRDefault="00315A5E" w:rsidP="00315A5E">
      <w:pPr>
        <w:rPr>
          <w:b/>
        </w:rPr>
      </w:pPr>
    </w:p>
    <w:p w:rsidR="00315A5E" w:rsidRDefault="00315A5E" w:rsidP="00315A5E">
      <w:pPr>
        <w:rPr>
          <w:b/>
        </w:rPr>
      </w:pPr>
      <w:r w:rsidRPr="00D52C94">
        <w:rPr>
          <w:b/>
        </w:rPr>
        <w:t>25:19    Sjanger- og formtesaurusen – statusrapport</w:t>
      </w:r>
    </w:p>
    <w:p w:rsidR="009D43A1" w:rsidRPr="007F6985" w:rsidRDefault="003E0E0B" w:rsidP="00315A5E">
      <w:r w:rsidRPr="007F6985">
        <w:t>Tesaurusen bygger på termer som f</w:t>
      </w:r>
      <w:r w:rsidR="001F17E8" w:rsidRPr="007F6985">
        <w:t xml:space="preserve">innes i de lokale registrene til </w:t>
      </w:r>
      <w:r w:rsidRPr="007F6985">
        <w:t>NB, Biblioteksentralen og Bokbasen.</w:t>
      </w:r>
      <w:r w:rsidR="001F17E8" w:rsidRPr="007F6985">
        <w:t xml:space="preserve"> </w:t>
      </w:r>
      <w:r w:rsidRPr="007F6985">
        <w:t xml:space="preserve"> </w:t>
      </w:r>
      <w:r w:rsidR="001F17E8" w:rsidRPr="007F6985">
        <w:t>Satser på å bli ferdig med de allmenne bibliotektermene i løpet av 2020. I neste omgang vil vi se på ikke-boklig materiale.</w:t>
      </w:r>
    </w:p>
    <w:p w:rsidR="001F17E8" w:rsidRPr="00D52C94" w:rsidRDefault="001F17E8" w:rsidP="00315A5E">
      <w:pPr>
        <w:rPr>
          <w:b/>
        </w:rPr>
      </w:pPr>
    </w:p>
    <w:p w:rsidR="00315A5E" w:rsidRDefault="002051F6" w:rsidP="00315A5E">
      <w:pPr>
        <w:rPr>
          <w:b/>
        </w:rPr>
      </w:pPr>
      <w:r>
        <w:rPr>
          <w:b/>
        </w:rPr>
        <w:t xml:space="preserve">26:19    Norsk </w:t>
      </w:r>
      <w:proofErr w:type="spellStart"/>
      <w:r>
        <w:rPr>
          <w:b/>
        </w:rPr>
        <w:t>W</w:t>
      </w:r>
      <w:r w:rsidR="00315A5E" w:rsidRPr="00D52C94">
        <w:rPr>
          <w:b/>
        </w:rPr>
        <w:t>ebdewey</w:t>
      </w:r>
      <w:proofErr w:type="spellEnd"/>
      <w:r w:rsidR="00315A5E" w:rsidRPr="00D52C94">
        <w:rPr>
          <w:b/>
        </w:rPr>
        <w:t xml:space="preserve"> – statusrapport</w:t>
      </w:r>
    </w:p>
    <w:p w:rsidR="00DA378B" w:rsidRDefault="00DA378B" w:rsidP="00315A5E">
      <w:r>
        <w:t xml:space="preserve">3 personer på NB er tilknyttet drift og oppdatering av </w:t>
      </w:r>
      <w:proofErr w:type="spellStart"/>
      <w:r>
        <w:t>Webdewey</w:t>
      </w:r>
      <w:proofErr w:type="spellEnd"/>
      <w:r>
        <w:t xml:space="preserve"> (1 drøyt årsverk tilsammen). De har nå greid </w:t>
      </w:r>
      <w:r w:rsidR="002051F6">
        <w:t xml:space="preserve">å ta igjen etterslepet på oppdateringer </w:t>
      </w:r>
      <w:r w:rsidR="002051F6">
        <w:sym w:font="Wingdings" w:char="F04A"/>
      </w:r>
      <w:r w:rsidR="002051F6">
        <w:t>, og holder driften i gang.</w:t>
      </w:r>
    </w:p>
    <w:p w:rsidR="002051F6" w:rsidRDefault="002051F6" w:rsidP="00315A5E"/>
    <w:p w:rsidR="002051F6" w:rsidRDefault="002051F6" w:rsidP="00315A5E">
      <w:r>
        <w:t>Nye,</w:t>
      </w:r>
      <w:r w:rsidR="006B5541">
        <w:t xml:space="preserve"> bygde numre kommer jevnlig inn</w:t>
      </w:r>
      <w:r>
        <w:t xml:space="preserve"> fra </w:t>
      </w:r>
      <w:r w:rsidR="001F17E8" w:rsidRPr="007F6985">
        <w:t>Universitets- og høyskolebibliotek</w:t>
      </w:r>
      <w:r w:rsidR="001F17E8">
        <w:t xml:space="preserve">, </w:t>
      </w:r>
      <w:r>
        <w:t xml:space="preserve">Bokbasen, Biblioteksentralen, NB, </w:t>
      </w:r>
      <w:proofErr w:type="spellStart"/>
      <w:r>
        <w:t>Deichman</w:t>
      </w:r>
      <w:proofErr w:type="spellEnd"/>
      <w:r>
        <w:t>, og noe fra folkebibliotekene (særlig lokalhistorisk</w:t>
      </w:r>
      <w:r w:rsidR="006B5541">
        <w:t>e</w:t>
      </w:r>
      <w:r>
        <w:t>). Ved innsending får man beskjed dersom nummeret er bygd feil, ellers aksepteres nummeret. Riktig registerterm legges til.</w:t>
      </w:r>
    </w:p>
    <w:p w:rsidR="002051F6" w:rsidRDefault="002051F6" w:rsidP="00315A5E"/>
    <w:p w:rsidR="002051F6" w:rsidRDefault="002051F6" w:rsidP="00315A5E">
      <w:r>
        <w:t>PDF av manual er ikke på plass, men kommer</w:t>
      </w:r>
      <w:r w:rsidR="00493067">
        <w:t>.</w:t>
      </w:r>
    </w:p>
    <w:p w:rsidR="006B5541" w:rsidRPr="00DA378B" w:rsidRDefault="006B5541" w:rsidP="00315A5E"/>
    <w:p w:rsidR="00315A5E" w:rsidRPr="00D52C94" w:rsidRDefault="00315A5E" w:rsidP="00315A5E">
      <w:pPr>
        <w:rPr>
          <w:b/>
        </w:rPr>
      </w:pPr>
    </w:p>
    <w:p w:rsidR="00315A5E" w:rsidRDefault="002051F6" w:rsidP="00315A5E">
      <w:pPr>
        <w:rPr>
          <w:b/>
        </w:rPr>
      </w:pPr>
      <w:r>
        <w:rPr>
          <w:b/>
        </w:rPr>
        <w:t xml:space="preserve">27:19    Norsk </w:t>
      </w:r>
      <w:proofErr w:type="spellStart"/>
      <w:r>
        <w:rPr>
          <w:b/>
        </w:rPr>
        <w:t>W</w:t>
      </w:r>
      <w:r w:rsidR="00315A5E" w:rsidRPr="00D52C94">
        <w:rPr>
          <w:b/>
        </w:rPr>
        <w:t>ebdewey</w:t>
      </w:r>
      <w:proofErr w:type="spellEnd"/>
      <w:r w:rsidR="00315A5E" w:rsidRPr="00D52C94">
        <w:rPr>
          <w:b/>
        </w:rPr>
        <w:t xml:space="preserve"> – Kommune- og fylkessammenslåingene –statusrapport</w:t>
      </w:r>
    </w:p>
    <w:p w:rsidR="00315A5E" w:rsidRDefault="007D6B4F" w:rsidP="00315A5E">
      <w:r w:rsidRPr="007D6B4F">
        <w:t>Endringene i kommune</w:t>
      </w:r>
      <w:r>
        <w:t xml:space="preserve">- </w:t>
      </w:r>
      <w:r w:rsidRPr="007D6B4F">
        <w:t xml:space="preserve">og fylkesstrukturen </w:t>
      </w:r>
      <w:r>
        <w:t xml:space="preserve">har medført over 100 endringer i </w:t>
      </w:r>
      <w:proofErr w:type="spellStart"/>
      <w:r>
        <w:t>Dewey</w:t>
      </w:r>
      <w:proofErr w:type="spellEnd"/>
      <w:r>
        <w:t>.</w:t>
      </w:r>
    </w:p>
    <w:p w:rsidR="007D6B4F" w:rsidRDefault="007D6B4F" w:rsidP="00315A5E">
      <w:r>
        <w:t>NB har gått gjennom alle sammenslåingene og laget et forslag til hvilket nummer som skal brukes.</w:t>
      </w:r>
    </w:p>
    <w:p w:rsidR="007D6B4F" w:rsidRDefault="001F17E8" w:rsidP="00315A5E">
      <w:r>
        <w:t xml:space="preserve">Numrene </w:t>
      </w:r>
      <w:r w:rsidR="007D6B4F">
        <w:t xml:space="preserve">er godkjent av OCLC og legges inn i </w:t>
      </w:r>
      <w:r>
        <w:t xml:space="preserve">Norsk </w:t>
      </w:r>
      <w:proofErr w:type="spellStart"/>
      <w:r w:rsidR="007D6B4F">
        <w:t>Webdewey</w:t>
      </w:r>
      <w:proofErr w:type="spellEnd"/>
      <w:r w:rsidR="007D6B4F">
        <w:t xml:space="preserve"> etter 1. jan 2020.</w:t>
      </w:r>
    </w:p>
    <w:p w:rsidR="006B5541" w:rsidRDefault="001F17E8" w:rsidP="00315A5E">
      <w:r>
        <w:t xml:space="preserve">De nye kommunene får numre etter nærmere definerte regler. Les mer om reglene </w:t>
      </w:r>
      <w:hyperlink r:id="rId4" w:history="1">
        <w:r w:rsidRPr="001F17E8">
          <w:rPr>
            <w:rStyle w:val="Hyperkobling"/>
          </w:rPr>
          <w:t>her</w:t>
        </w:r>
      </w:hyperlink>
    </w:p>
    <w:p w:rsidR="006B5541" w:rsidRDefault="006B5541" w:rsidP="00315A5E"/>
    <w:p w:rsidR="007D6B4F" w:rsidRDefault="007D6B4F" w:rsidP="00315A5E"/>
    <w:p w:rsidR="00315A5E" w:rsidRDefault="00315A5E" w:rsidP="00315A5E">
      <w:r w:rsidRPr="003037E2">
        <w:rPr>
          <w:b/>
        </w:rPr>
        <w:t>28:19    Oppgaver framover</w:t>
      </w:r>
    </w:p>
    <w:p w:rsidR="00DF6972" w:rsidRDefault="00DF6972" w:rsidP="00315A5E">
      <w:r>
        <w:t xml:space="preserve">Ønskelig med en større faglig innsikt i maskinlæring og emnedata, for eksempel hvilke muligheter emnedata </w:t>
      </w:r>
      <w:proofErr w:type="spellStart"/>
      <w:r>
        <w:t>vs</w:t>
      </w:r>
      <w:proofErr w:type="spellEnd"/>
      <w:r>
        <w:t xml:space="preserve"> fulltekstsøk gir.</w:t>
      </w:r>
      <w:r w:rsidR="00FA3360">
        <w:t xml:space="preserve"> Vi ønsker også å se på erfaringer som er gjort.</w:t>
      </w:r>
    </w:p>
    <w:p w:rsidR="00DF6972" w:rsidRDefault="00DF6972" w:rsidP="00315A5E">
      <w:r>
        <w:t xml:space="preserve">Marit Kristine forbereder en </w:t>
      </w:r>
      <w:proofErr w:type="spellStart"/>
      <w:r>
        <w:t>leseliste</w:t>
      </w:r>
      <w:proofErr w:type="spellEnd"/>
      <w:r>
        <w:t xml:space="preserve"> og en presentasjon til neste møte. </w:t>
      </w:r>
      <w:r w:rsidR="006B5541">
        <w:t>Hun t</w:t>
      </w:r>
      <w:r>
        <w:t xml:space="preserve">ipset foreløpig om </w:t>
      </w:r>
      <w:r w:rsidR="00FA3360">
        <w:t xml:space="preserve">artikkelen til Lars Johnsen i  </w:t>
      </w:r>
      <w:hyperlink r:id="rId5" w:history="1">
        <w:proofErr w:type="spellStart"/>
        <w:r w:rsidRPr="00E748FB">
          <w:rPr>
            <w:rStyle w:val="Hyperkobling"/>
          </w:rPr>
          <w:t>Biblioteca</w:t>
        </w:r>
        <w:proofErr w:type="spellEnd"/>
        <w:r w:rsidRPr="00E748FB">
          <w:rPr>
            <w:rStyle w:val="Hyperkobling"/>
          </w:rPr>
          <w:t xml:space="preserve"> nova 2014:4</w:t>
        </w:r>
      </w:hyperlink>
      <w:r w:rsidR="004A3D5C">
        <w:t>.</w:t>
      </w:r>
    </w:p>
    <w:p w:rsidR="00DF6972" w:rsidRDefault="00DF6972" w:rsidP="00315A5E">
      <w:r>
        <w:lastRenderedPageBreak/>
        <w:t xml:space="preserve">Ingebjørg sjekker </w:t>
      </w:r>
      <w:r w:rsidR="00FA3360">
        <w:t>om vi kan invitere noen som kan snakke om dette.</w:t>
      </w:r>
    </w:p>
    <w:p w:rsidR="00DF6972" w:rsidRDefault="00DF6972" w:rsidP="00315A5E"/>
    <w:p w:rsidR="007D6B4F" w:rsidRDefault="007D6B4F" w:rsidP="00315A5E"/>
    <w:p w:rsidR="00315A5E" w:rsidRDefault="00315A5E" w:rsidP="00315A5E">
      <w:pPr>
        <w:rPr>
          <w:b/>
        </w:rPr>
      </w:pPr>
      <w:r w:rsidRPr="003037E2">
        <w:rPr>
          <w:b/>
        </w:rPr>
        <w:t>29:19    Orienteringssaker</w:t>
      </w:r>
    </w:p>
    <w:p w:rsidR="00AF2068" w:rsidRDefault="00727760" w:rsidP="00AF2068">
      <w:r>
        <w:t>-</w:t>
      </w:r>
      <w:r w:rsidR="00AF2068" w:rsidRPr="00AF2068">
        <w:t xml:space="preserve">IFLA-møte er i Dublin neste år (tema for seksjonen </w:t>
      </w:r>
      <w:proofErr w:type="spellStart"/>
      <w:r w:rsidR="00AF2068" w:rsidRPr="00AF2068">
        <w:t>Subject</w:t>
      </w:r>
      <w:proofErr w:type="spellEnd"/>
      <w:r w:rsidR="00AF2068" w:rsidRPr="00AF2068">
        <w:t xml:space="preserve"> Analysis and Access: aspekter ved maskinlæring og emnesetting). Seksjonen har 3 arbeidsgrupper: Genre/form, Automatiserte prosesser i emnearbeid, Emnearbeid i bibliotekutdanninger</w:t>
      </w:r>
    </w:p>
    <w:p w:rsidR="00AF2068" w:rsidRPr="003037E2" w:rsidRDefault="00727760" w:rsidP="00315A5E">
      <w:pPr>
        <w:rPr>
          <w:b/>
        </w:rPr>
      </w:pPr>
      <w:r>
        <w:t>-EDUG er i Edinburgh neste år.</w:t>
      </w:r>
    </w:p>
    <w:p w:rsidR="00315A5E" w:rsidRDefault="00315A5E" w:rsidP="00315A5E"/>
    <w:p w:rsidR="00315A5E" w:rsidRDefault="00315A5E" w:rsidP="00315A5E">
      <w:pPr>
        <w:rPr>
          <w:b/>
        </w:rPr>
      </w:pPr>
      <w:r w:rsidRPr="00727760">
        <w:rPr>
          <w:b/>
        </w:rPr>
        <w:t>30:19    Runde rundt bordet</w:t>
      </w:r>
    </w:p>
    <w:p w:rsidR="006B5541" w:rsidRDefault="004A3D5C" w:rsidP="00315A5E">
      <w:r w:rsidRPr="004A3D5C">
        <w:t>-Elisabeth:</w:t>
      </w:r>
      <w:r>
        <w:t xml:space="preserve"> Kommunesammenslåing og sammenslåing av databaser. Innsparinger gjør spørsmålet om metadata mer presserende. Ønsker avklaring på hva som ligger i metadatabrønn i den nye Bibliotekstrategien. </w:t>
      </w:r>
    </w:p>
    <w:p w:rsidR="005D5CFE" w:rsidRDefault="005D5CFE" w:rsidP="00315A5E">
      <w:r>
        <w:t xml:space="preserve">-Marit Kristine: </w:t>
      </w:r>
      <w:proofErr w:type="spellStart"/>
      <w:r>
        <w:t>Oslomet</w:t>
      </w:r>
      <w:proofErr w:type="spellEnd"/>
      <w:r>
        <w:t xml:space="preserve"> legger om bibliotekundervisningen. Mindre obligatorisk undervisning i korg og emnedata. Valgfri fordypning 2 og 3 år</w:t>
      </w:r>
      <w:r w:rsidR="006B5541">
        <w:t>.</w:t>
      </w:r>
    </w:p>
    <w:p w:rsidR="005D5CFE" w:rsidRDefault="005D5CFE" w:rsidP="00315A5E">
      <w:r>
        <w:t>-</w:t>
      </w:r>
      <w:r w:rsidR="003E069D">
        <w:t xml:space="preserve">Liv: Bokbasen har fått forlenget </w:t>
      </w:r>
      <w:proofErr w:type="spellStart"/>
      <w:r w:rsidR="003E069D">
        <w:t>metadatavtalen</w:t>
      </w:r>
      <w:proofErr w:type="spellEnd"/>
      <w:r w:rsidR="003E069D">
        <w:t xml:space="preserve"> ut 2020. Informerte om </w:t>
      </w:r>
      <w:proofErr w:type="spellStart"/>
      <w:r w:rsidR="003E069D">
        <w:t>Allvit</w:t>
      </w:r>
      <w:proofErr w:type="spellEnd"/>
      <w:r w:rsidR="003E069D">
        <w:t xml:space="preserve">, som tilbyr digitale pensumbøker for høyskoler og universitet. </w:t>
      </w:r>
    </w:p>
    <w:p w:rsidR="003E069D" w:rsidRDefault="003E069D" w:rsidP="00315A5E">
      <w:r>
        <w:t>-Asbjørn: sluttføring av emneordsprosjektet</w:t>
      </w:r>
    </w:p>
    <w:p w:rsidR="00315A5E" w:rsidRDefault="00315A5E" w:rsidP="00315A5E"/>
    <w:p w:rsidR="00315A5E" w:rsidRDefault="00315A5E" w:rsidP="00315A5E">
      <w:pPr>
        <w:rPr>
          <w:b/>
        </w:rPr>
      </w:pPr>
      <w:r w:rsidRPr="00727760">
        <w:rPr>
          <w:b/>
        </w:rPr>
        <w:t>31:19    Eventuelt</w:t>
      </w:r>
    </w:p>
    <w:p w:rsidR="00845604" w:rsidRPr="00845604" w:rsidRDefault="00845604" w:rsidP="00315A5E">
      <w:r w:rsidRPr="00845604">
        <w:t>En generell oppfordring til NB om å bruke EDK</w:t>
      </w:r>
      <w:r>
        <w:t>. Vi ønsker å bli involvert i spørsmål som er relevante for emne</w:t>
      </w:r>
      <w:r w:rsidR="0077680B">
        <w:t>data</w:t>
      </w:r>
      <w:r>
        <w:t xml:space="preserve"> og gjenfinning</w:t>
      </w:r>
      <w:r w:rsidR="002434A8">
        <w:t>.</w:t>
      </w:r>
    </w:p>
    <w:p w:rsidR="00315A5E" w:rsidRPr="00845604" w:rsidRDefault="00315A5E" w:rsidP="00315A5E"/>
    <w:p w:rsidR="00315A5E" w:rsidRDefault="00315A5E" w:rsidP="00315A5E"/>
    <w:p w:rsidR="003735C7" w:rsidRDefault="003735C7"/>
    <w:sectPr w:rsidR="00373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5E"/>
    <w:rsid w:val="001F17E8"/>
    <w:rsid w:val="002051F6"/>
    <w:rsid w:val="002434A8"/>
    <w:rsid w:val="002829B7"/>
    <w:rsid w:val="003037E2"/>
    <w:rsid w:val="00315A5E"/>
    <w:rsid w:val="003735C7"/>
    <w:rsid w:val="003E069D"/>
    <w:rsid w:val="003E0E0B"/>
    <w:rsid w:val="00493067"/>
    <w:rsid w:val="004A3D5C"/>
    <w:rsid w:val="005D5CFE"/>
    <w:rsid w:val="00634B03"/>
    <w:rsid w:val="006B5541"/>
    <w:rsid w:val="00723557"/>
    <w:rsid w:val="00727760"/>
    <w:rsid w:val="00751C69"/>
    <w:rsid w:val="0077680B"/>
    <w:rsid w:val="00791696"/>
    <w:rsid w:val="007D6B4F"/>
    <w:rsid w:val="007E01B9"/>
    <w:rsid w:val="007F6985"/>
    <w:rsid w:val="00845604"/>
    <w:rsid w:val="009B1BE7"/>
    <w:rsid w:val="009D43A1"/>
    <w:rsid w:val="00AF2068"/>
    <w:rsid w:val="00BD41BB"/>
    <w:rsid w:val="00D52C94"/>
    <w:rsid w:val="00DA378B"/>
    <w:rsid w:val="00DF6972"/>
    <w:rsid w:val="00E748FB"/>
    <w:rsid w:val="00F24352"/>
    <w:rsid w:val="00FA3360"/>
    <w:rsid w:val="00F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4978-F6A9-4CDE-B307-2890FA91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A5E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15A5E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169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1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nnskapsbase.bibliotekutvikling.no/content/uploads/2016/10/Bibliotheca-Nova-2014.4_Kunnskapsorganisering.pdf" TargetMode="External"/><Relationship Id="rId4" Type="http://schemas.openxmlformats.org/officeDocument/2006/relationships/hyperlink" Target="https://kunnskapsbase.bibliotekutvikling.no/ressurser/kunnskapsorganisering/verktoykasse-for-kunnskapsorganisering/webdewe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Asker kommune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Gran</dc:creator>
  <cp:keywords/>
  <dc:description/>
  <cp:lastModifiedBy>Ingebjørg Rype</cp:lastModifiedBy>
  <cp:revision>2</cp:revision>
  <dcterms:created xsi:type="dcterms:W3CDTF">2019-11-15T08:02:00Z</dcterms:created>
  <dcterms:modified xsi:type="dcterms:W3CDTF">2019-11-15T08:02:00Z</dcterms:modified>
</cp:coreProperties>
</file>